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3" w:rsidRPr="00F33000" w:rsidRDefault="00EF0043" w:rsidP="00534FBE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000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EF0043" w:rsidRDefault="00EF0043" w:rsidP="00534FBE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000">
        <w:rPr>
          <w:rFonts w:ascii="Times New Roman" w:hAnsi="Times New Roman" w:cs="Times New Roman"/>
          <w:sz w:val="24"/>
          <w:szCs w:val="24"/>
        </w:rPr>
        <w:t>ОГБОУ СПО «ИРКУТСКИЙ АВИАЦИОННЫЙ ТЕХНИКУМ»</w:t>
      </w:r>
    </w:p>
    <w:p w:rsidR="00534FBE" w:rsidRPr="00534FBE" w:rsidRDefault="00534FBE" w:rsidP="00534FBE">
      <w:pPr>
        <w:tabs>
          <w:tab w:val="left" w:pos="1755"/>
        </w:tabs>
        <w:spacing w:after="0"/>
        <w:ind w:left="708"/>
        <w:jc w:val="right"/>
        <w:rPr>
          <w:rFonts w:ascii="Times New Roman" w:hAnsi="Times New Roman" w:cs="Times New Roman"/>
          <w:szCs w:val="24"/>
        </w:rPr>
      </w:pPr>
      <w:r w:rsidRPr="00534FBE">
        <w:rPr>
          <w:rFonts w:ascii="Times New Roman" w:hAnsi="Times New Roman" w:cs="Times New Roman"/>
          <w:szCs w:val="24"/>
        </w:rPr>
        <w:t>Утверждаю</w:t>
      </w:r>
    </w:p>
    <w:p w:rsidR="00534FBE" w:rsidRPr="00534FBE" w:rsidRDefault="00534FBE" w:rsidP="00534FBE">
      <w:pPr>
        <w:tabs>
          <w:tab w:val="left" w:pos="1755"/>
        </w:tabs>
        <w:spacing w:after="0"/>
        <w:ind w:left="708"/>
        <w:jc w:val="right"/>
        <w:rPr>
          <w:rFonts w:ascii="Times New Roman" w:hAnsi="Times New Roman" w:cs="Times New Roman"/>
          <w:szCs w:val="24"/>
        </w:rPr>
      </w:pPr>
      <w:r w:rsidRPr="00534FBE">
        <w:rPr>
          <w:rFonts w:ascii="Times New Roman" w:hAnsi="Times New Roman" w:cs="Times New Roman"/>
          <w:szCs w:val="24"/>
        </w:rPr>
        <w:t>Зам. директора по УВР ОГБОУ СПО «ИАТ»</w:t>
      </w:r>
    </w:p>
    <w:p w:rsidR="00534FBE" w:rsidRPr="00534FBE" w:rsidRDefault="00534FBE" w:rsidP="00534FBE">
      <w:pPr>
        <w:tabs>
          <w:tab w:val="left" w:pos="1755"/>
        </w:tabs>
        <w:spacing w:after="0"/>
        <w:ind w:left="708"/>
        <w:jc w:val="right"/>
        <w:rPr>
          <w:rFonts w:ascii="Times New Roman" w:hAnsi="Times New Roman" w:cs="Times New Roman"/>
          <w:szCs w:val="24"/>
        </w:rPr>
      </w:pPr>
      <w:r w:rsidRPr="00534FBE">
        <w:rPr>
          <w:rFonts w:ascii="Times New Roman" w:hAnsi="Times New Roman" w:cs="Times New Roman"/>
          <w:szCs w:val="24"/>
        </w:rPr>
        <w:t>________________ /Цивилёва М.П./</w:t>
      </w:r>
    </w:p>
    <w:p w:rsidR="00534FBE" w:rsidRPr="00534FBE" w:rsidRDefault="00534FBE" w:rsidP="00534FBE">
      <w:pPr>
        <w:tabs>
          <w:tab w:val="left" w:pos="1755"/>
        </w:tabs>
        <w:spacing w:after="0"/>
        <w:ind w:left="708"/>
        <w:jc w:val="right"/>
        <w:rPr>
          <w:rFonts w:ascii="Times New Roman" w:hAnsi="Times New Roman" w:cs="Times New Roman"/>
          <w:szCs w:val="24"/>
        </w:rPr>
      </w:pPr>
      <w:r w:rsidRPr="00534FBE">
        <w:rPr>
          <w:rFonts w:ascii="Times New Roman" w:hAnsi="Times New Roman" w:cs="Times New Roman"/>
          <w:szCs w:val="24"/>
        </w:rPr>
        <w:t>«____» _______________ 2012г.</w:t>
      </w:r>
    </w:p>
    <w:p w:rsidR="00EF0043" w:rsidRPr="00F33000" w:rsidRDefault="00EF0043" w:rsidP="00534FBE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FBE" w:rsidRPr="00534FBE" w:rsidRDefault="00EF0043" w:rsidP="00534FBE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B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F0043" w:rsidRPr="00F33000" w:rsidRDefault="00EF0043" w:rsidP="00534FBE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000">
        <w:rPr>
          <w:rFonts w:ascii="Times New Roman" w:hAnsi="Times New Roman" w:cs="Times New Roman"/>
          <w:sz w:val="24"/>
          <w:szCs w:val="24"/>
        </w:rPr>
        <w:t xml:space="preserve"> о   литературном  клубе   «ОТКРОВЕНИ</w:t>
      </w:r>
      <w:r w:rsidR="00534FBE">
        <w:rPr>
          <w:rFonts w:ascii="Times New Roman" w:hAnsi="Times New Roman" w:cs="Times New Roman"/>
          <w:sz w:val="24"/>
          <w:szCs w:val="24"/>
        </w:rPr>
        <w:t>Е</w:t>
      </w:r>
      <w:r w:rsidRPr="00F33000">
        <w:rPr>
          <w:rFonts w:ascii="Times New Roman" w:hAnsi="Times New Roman" w:cs="Times New Roman"/>
          <w:sz w:val="24"/>
          <w:szCs w:val="24"/>
        </w:rPr>
        <w:t>!»</w:t>
      </w:r>
    </w:p>
    <w:p w:rsidR="00EF0043" w:rsidRPr="00F33000" w:rsidRDefault="00EF0043" w:rsidP="00EF0043">
      <w:pPr>
        <w:tabs>
          <w:tab w:val="left" w:pos="1755"/>
        </w:tabs>
        <w:spacing w:after="0"/>
        <w:ind w:left="354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F33000">
        <w:rPr>
          <w:rFonts w:ascii="Monotype Corsiva" w:hAnsi="Monotype Corsiva" w:cs="Times New Roman"/>
          <w:b/>
          <w:sz w:val="24"/>
          <w:szCs w:val="24"/>
        </w:rPr>
        <w:t>«Ответь не Богу, а себе</w:t>
      </w:r>
    </w:p>
    <w:p w:rsidR="00EF0043" w:rsidRDefault="00EF0043" w:rsidP="00EF0043">
      <w:pPr>
        <w:tabs>
          <w:tab w:val="left" w:pos="1755"/>
        </w:tabs>
        <w:spacing w:after="0"/>
        <w:ind w:left="354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F33000">
        <w:rPr>
          <w:rFonts w:ascii="Monotype Corsiva" w:hAnsi="Monotype Corsiva" w:cs="Times New Roman"/>
          <w:b/>
          <w:sz w:val="24"/>
          <w:szCs w:val="24"/>
        </w:rPr>
        <w:t>Ответь  в минуты откровенья….»</w:t>
      </w:r>
    </w:p>
    <w:p w:rsidR="007735AD" w:rsidRPr="00F33000" w:rsidRDefault="007735AD" w:rsidP="00EF0043">
      <w:pPr>
        <w:tabs>
          <w:tab w:val="left" w:pos="1755"/>
        </w:tabs>
        <w:spacing w:after="0"/>
        <w:ind w:left="354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И. Лившиц</w:t>
      </w:r>
    </w:p>
    <w:p w:rsidR="00EF0043" w:rsidRPr="00F33000" w:rsidRDefault="00EF0043" w:rsidP="00EF0043">
      <w:pPr>
        <w:pStyle w:val="a3"/>
        <w:spacing w:before="0" w:beforeAutospacing="0" w:after="0" w:afterAutospacing="0"/>
        <w:rPr>
          <w:b/>
          <w:bCs/>
          <w:iCs/>
          <w:color w:val="auto"/>
          <w:sz w:val="36"/>
          <w:szCs w:val="27"/>
        </w:rPr>
      </w:pPr>
    </w:p>
    <w:p w:rsidR="00EF0043" w:rsidRPr="00F33000" w:rsidRDefault="00EF0043" w:rsidP="00EF004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F3300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Литературный клуб «ОТКРОВЕНИЕ» создан  по инициативе   студентов, на базе библиотеки техникума.</w:t>
      </w:r>
      <w:r w:rsidRPr="00643C0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В Литературный клуб объединились студенты, любящие творчество</w:t>
      </w:r>
      <w:r w:rsidRPr="00F3300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. Они  </w:t>
      </w:r>
      <w:r w:rsidRPr="00643C0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решили объединиться не только, чтобы иметь возм</w:t>
      </w:r>
      <w:r w:rsidRPr="00F3300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ожность общаться друг с другом, но и в</w:t>
      </w:r>
      <w:r w:rsidRPr="00643C0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рамках клуба </w:t>
      </w:r>
      <w:r w:rsidRPr="00F3300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проводить </w:t>
      </w:r>
      <w:r w:rsidRPr="00643C08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литературные вечера, чтения, презентации книг, журналов, встречи с писателями и поэтами. </w:t>
      </w:r>
      <w:r w:rsidRPr="00F3300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</w:t>
      </w:r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положения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клуб образован в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2012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клуба определяется интересом к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и её роли в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обществе.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является общественной организацией, объединяющей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любителей литературы.</w:t>
      </w:r>
      <w:proofErr w:type="gramEnd"/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клуба осуществляется при широкой инициативе и самодеятельности его членов.</w:t>
      </w:r>
      <w:proofErr w:type="gramEnd"/>
    </w:p>
    <w:p w:rsidR="00EF0043" w:rsidRPr="00643C08" w:rsidRDefault="00EF0043" w:rsidP="00534FB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="0053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F33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2.Цели и задачи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клуба - активизация творческого потенциала студентов в области литературного творчества и формирование навыков литературной критики.</w:t>
      </w:r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F33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F0043" w:rsidRPr="00F33000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живому общению студентов и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техникума.</w:t>
      </w:r>
      <w:proofErr w:type="gramEnd"/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молодых талантливых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чье творчество отвечает критериям высокой художественности;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гражданской позиции, чувства патриотизма студентов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студентов как к периодическим изданиям и новым публикациям, так и к классической литературе русских и зарубежных авторов;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дискуссионного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proofErr w:type="gramEnd"/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3.Направление и формы работы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студентов к участию в творческих мероприятиях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поэтических конкурс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lastRenderedPageBreak/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заседаний клуба, в том числе и совместных с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творческими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обществами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(поэтами,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писателями,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журналистами).</w:t>
      </w:r>
      <w:proofErr w:type="gramEnd"/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4.Организация деятельности клуба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клуба осуществляется в соответствии с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работы, обсуждаемом на первом заседании Литературного клуба (сентябрь);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клуба проводятся в течение учебного года не реже 1 раза в 2 месяца;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клуба составляют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библиотеки.</w:t>
      </w:r>
      <w:proofErr w:type="gramEnd"/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клуба могут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все студенты и </w:t>
      </w:r>
      <w:proofErr w:type="gramStart"/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</w:t>
      </w:r>
      <w:proofErr w:type="gramEnd"/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в предложенной для обсуждения теме;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клуба осуществляет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библиотекой и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клуба, избранный из числа студентов.</w:t>
      </w:r>
      <w:proofErr w:type="gramEnd"/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5.Управление клубом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клубом осуществляет 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библиотекой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Оргкомитета (избирается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заседании клуба) продолжается в течение учебного года; в новом учебном году состав Оргкомитета может быть изменён полностью, частично или оставаться неизменным;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клуба ведёт подготовку к заседаниям клуба; организует мероприятия согласно плану работы клуба; ведёт работу по привлечению новых членов клуба; разрабатывает план работы клуба на текущий учебный год;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избирается на первом заседании клуба сроком на 1 год;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C08">
        <w:rPr>
          <w:rFonts w:ascii="Symbol" w:eastAsia="Times New Roman" w:hAnsi="Symbol" w:cs="Times New Roman"/>
          <w:sz w:val="24"/>
          <w:szCs w:val="24"/>
          <w:lang w:val="en-GB" w:eastAsia="ru-RU"/>
        </w:rPr>
        <w:t>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назначает ответственного за проведение очередного заседания или берёт на себя организационные обязанности по его проведению.</w:t>
      </w:r>
      <w:proofErr w:type="gramEnd"/>
    </w:p>
    <w:p w:rsidR="00EF0043" w:rsidRPr="00643C08" w:rsidRDefault="00EF0043" w:rsidP="00EF0043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</w:pPr>
      <w:r w:rsidRPr="00643C08">
        <w:rPr>
          <w:rFonts w:ascii="Segoe UI" w:eastAsia="Times New Roman" w:hAnsi="Segoe UI" w:cs="Segoe UI"/>
          <w:b/>
          <w:bCs/>
          <w:sz w:val="23"/>
          <w:szCs w:val="23"/>
          <w:lang w:val="en-GB" w:eastAsia="ru-RU"/>
        </w:rPr>
        <w:t> </w:t>
      </w:r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3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6.Права и обязанности членов клуба</w:t>
      </w:r>
    </w:p>
    <w:p w:rsidR="00EF0043" w:rsidRPr="00643C08" w:rsidRDefault="00EF0043" w:rsidP="00EF0043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3C08">
        <w:rPr>
          <w:rFonts w:ascii="Segoe UI" w:eastAsia="Times New Roman" w:hAnsi="Segoe UI" w:cs="Segoe UI"/>
          <w:sz w:val="18"/>
          <w:szCs w:val="18"/>
          <w:lang w:val="en-GB" w:eastAsia="ru-RU"/>
        </w:rPr>
        <w:t> </w:t>
      </w:r>
      <w:r w:rsidRPr="00F33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Права.</w:t>
      </w:r>
    </w:p>
    <w:p w:rsidR="00EF0043" w:rsidRPr="00F33000" w:rsidRDefault="00EF0043" w:rsidP="00EF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1.Принимать участие во всех мероприятиях проводимых клубом.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2.Выступать с с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ообщениями на заседаниях клуба.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обсуждении годовог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 (полугодового) плана клуба.</w:t>
      </w: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литературных конкурсах.</w:t>
      </w:r>
    </w:p>
    <w:p w:rsidR="00EF0043" w:rsidRPr="00643C08" w:rsidRDefault="00EF0043" w:rsidP="00EF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своевременную информацию о планах работы клуба.</w:t>
      </w:r>
    </w:p>
    <w:p w:rsidR="00EF0043" w:rsidRPr="00643C08" w:rsidRDefault="00EF0043" w:rsidP="00EF004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3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Обязанности.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Активно участвовать в осуществлении задач, стоящих перед клубом.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Выполнять решения Оргкомитета клуба.</w:t>
      </w:r>
    </w:p>
    <w:p w:rsidR="00EF0043" w:rsidRPr="00643C08" w:rsidRDefault="00EF0043" w:rsidP="00EF00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Вести себя корректно при обсуждении любых вопросов, вносимых в повестку заседаний.</w:t>
      </w:r>
    </w:p>
    <w:p w:rsidR="00EF0043" w:rsidRPr="00643C08" w:rsidRDefault="00EF0043" w:rsidP="00EF00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0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:rsidR="00EF0043" w:rsidRDefault="00EF0043" w:rsidP="00EF00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043" w:rsidRDefault="00EF0043" w:rsidP="00EF00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784" w:rsidRDefault="00E00784"/>
    <w:sectPr w:rsidR="00E00784" w:rsidSect="00534FBE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0043"/>
    <w:rsid w:val="003844C6"/>
    <w:rsid w:val="00534FBE"/>
    <w:rsid w:val="0076152C"/>
    <w:rsid w:val="007735AD"/>
    <w:rsid w:val="008C5DCF"/>
    <w:rsid w:val="00C57551"/>
    <w:rsid w:val="00C642E5"/>
    <w:rsid w:val="00E00784"/>
    <w:rsid w:val="00EF0043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katalog</dc:creator>
  <cp:lastModifiedBy>katalog</cp:lastModifiedBy>
  <cp:revision>5</cp:revision>
  <cp:lastPrinted>2012-09-07T01:03:00Z</cp:lastPrinted>
  <dcterms:created xsi:type="dcterms:W3CDTF">2012-06-20T00:36:00Z</dcterms:created>
  <dcterms:modified xsi:type="dcterms:W3CDTF">2012-09-07T01:05:00Z</dcterms:modified>
</cp:coreProperties>
</file>