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FB" w:rsidRPr="00140665" w:rsidRDefault="00E00CFB" w:rsidP="00E00CFB">
      <w:pPr>
        <w:ind w:firstLine="454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140665">
        <w:rPr>
          <w:color w:val="000000" w:themeColor="text1"/>
          <w:sz w:val="28"/>
          <w:szCs w:val="28"/>
        </w:rPr>
        <w:t>Для эффективной работы</w:t>
      </w:r>
      <w:r>
        <w:rPr>
          <w:color w:val="000000" w:themeColor="text1"/>
          <w:sz w:val="28"/>
          <w:szCs w:val="28"/>
        </w:rPr>
        <w:t xml:space="preserve"> в </w:t>
      </w:r>
      <w:r w:rsidR="008D7D83">
        <w:rPr>
          <w:color w:val="000000" w:themeColor="text1"/>
          <w:sz w:val="28"/>
          <w:szCs w:val="28"/>
        </w:rPr>
        <w:t>ГБПОУИО «ИАТ»</w:t>
      </w:r>
      <w:r w:rsidRPr="0014066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по профилактике социально-негативных </w:t>
      </w:r>
      <w:r w:rsidRPr="00140665">
        <w:rPr>
          <w:color w:val="000000" w:themeColor="text1"/>
          <w:sz w:val="28"/>
          <w:szCs w:val="28"/>
        </w:rPr>
        <w:t>установлено взаимодействие с различными</w:t>
      </w:r>
      <w:r>
        <w:rPr>
          <w:color w:val="000000" w:themeColor="text1"/>
          <w:sz w:val="28"/>
          <w:szCs w:val="28"/>
        </w:rPr>
        <w:t xml:space="preserve"> организациями города и области, а именно:</w:t>
      </w:r>
      <w:r w:rsidRPr="00140665">
        <w:rPr>
          <w:color w:val="000000" w:themeColor="text1"/>
          <w:sz w:val="28"/>
          <w:szCs w:val="28"/>
        </w:rPr>
        <w:t xml:space="preserve"> </w:t>
      </w:r>
    </w:p>
    <w:p w:rsidR="00E00CFB" w:rsidRPr="00140665" w:rsidRDefault="00E00CFB" w:rsidP="00E00CFB">
      <w:pPr>
        <w:jc w:val="both"/>
        <w:rPr>
          <w:sz w:val="28"/>
          <w:szCs w:val="28"/>
        </w:rPr>
      </w:pPr>
      <w:r w:rsidRPr="00140665">
        <w:rPr>
          <w:sz w:val="28"/>
          <w:szCs w:val="28"/>
        </w:rPr>
        <w:t xml:space="preserve">1) Областное государственное казенное учреждение «Центр профилактики наркомании»; </w:t>
      </w:r>
    </w:p>
    <w:p w:rsidR="00E00CFB" w:rsidRDefault="00E00CFB" w:rsidP="00E00CFB">
      <w:pPr>
        <w:jc w:val="both"/>
        <w:rPr>
          <w:sz w:val="28"/>
          <w:szCs w:val="28"/>
        </w:rPr>
      </w:pPr>
      <w:r w:rsidRPr="00140665">
        <w:rPr>
          <w:sz w:val="28"/>
          <w:szCs w:val="28"/>
        </w:rPr>
        <w:t xml:space="preserve">2) </w:t>
      </w:r>
      <w:r>
        <w:rPr>
          <w:sz w:val="28"/>
          <w:szCs w:val="28"/>
        </w:rPr>
        <w:t>ГБУЗ «Иркутский областной центр по профилактике и борьбе с СПИД и инфекционными заболеваниями»</w:t>
      </w:r>
    </w:p>
    <w:p w:rsidR="00E00CFB" w:rsidRPr="00140665" w:rsidRDefault="00E00CFB" w:rsidP="00E00C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0665">
        <w:rPr>
          <w:sz w:val="28"/>
          <w:szCs w:val="28"/>
        </w:rPr>
        <w:t xml:space="preserve">)  Министерство по физической культуре, спорту и молодежной политике Иркутской области; </w:t>
      </w:r>
    </w:p>
    <w:p w:rsidR="00E00CFB" w:rsidRPr="00140665" w:rsidRDefault="00E00CFB" w:rsidP="00E00CF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0665">
        <w:rPr>
          <w:sz w:val="28"/>
          <w:szCs w:val="28"/>
        </w:rPr>
        <w:t xml:space="preserve">) </w:t>
      </w:r>
      <w:r>
        <w:rPr>
          <w:sz w:val="28"/>
          <w:szCs w:val="28"/>
        </w:rPr>
        <w:t>ОГАОУ «Центр психолого-медико-социального сопровождения»</w:t>
      </w:r>
    </w:p>
    <w:p w:rsidR="00E00CFB" w:rsidRDefault="00E00CFB" w:rsidP="00E00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ГБОУ «Центр профилактики, реабилитации и коррекции», </w:t>
      </w:r>
    </w:p>
    <w:p w:rsidR="00E00CFB" w:rsidRDefault="00E00CFB" w:rsidP="00E00CFB">
      <w:pPr>
        <w:jc w:val="both"/>
        <w:rPr>
          <w:sz w:val="28"/>
          <w:szCs w:val="28"/>
        </w:rPr>
      </w:pPr>
      <w:r>
        <w:rPr>
          <w:sz w:val="28"/>
          <w:szCs w:val="28"/>
        </w:rPr>
        <w:t>7) ОГУЗ «Иркутский областной психоневрологический диспансер».</w:t>
      </w:r>
    </w:p>
    <w:p w:rsidR="00E00CFB" w:rsidRDefault="00E00CFB" w:rsidP="00E00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«Иркутский государственный университет». </w:t>
      </w:r>
    </w:p>
    <w:p w:rsidR="00E00CFB" w:rsidRPr="00140665" w:rsidRDefault="00E00CFB" w:rsidP="00E00CFB">
      <w:pPr>
        <w:ind w:right="-1" w:firstLine="567"/>
        <w:jc w:val="both"/>
        <w:rPr>
          <w:sz w:val="28"/>
          <w:szCs w:val="28"/>
        </w:rPr>
      </w:pPr>
      <w:r w:rsidRPr="00140665">
        <w:rPr>
          <w:sz w:val="28"/>
          <w:szCs w:val="28"/>
        </w:rPr>
        <w:t xml:space="preserve">В рамках работы </w:t>
      </w:r>
      <w:r>
        <w:rPr>
          <w:sz w:val="28"/>
          <w:szCs w:val="28"/>
        </w:rPr>
        <w:t>по профилактике социально-негативных явлений</w:t>
      </w:r>
      <w:r w:rsidRPr="00140665">
        <w:rPr>
          <w:sz w:val="28"/>
          <w:szCs w:val="28"/>
        </w:rPr>
        <w:t xml:space="preserve"> реализуется ряд программ:</w:t>
      </w:r>
    </w:p>
    <w:p w:rsidR="00E00CFB" w:rsidRDefault="00E00CFB" w:rsidP="00E00CF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Программа по профилактике социально-негативных явлений, а также ВИЧ-инфекций у обучающихся ОГБОУ СПО «ИАТ» на 2014-2016 год</w:t>
      </w:r>
    </w:p>
    <w:p w:rsidR="00E00CFB" w:rsidRDefault="00E00CFB" w:rsidP="00E00CF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Программа профилактики правонарушений среди студентов «ИАТ»</w:t>
      </w:r>
    </w:p>
    <w:p w:rsidR="00E00CFB" w:rsidRDefault="00E00CFB" w:rsidP="00E00CFB">
      <w:pPr>
        <w:rPr>
          <w:sz w:val="28"/>
          <w:szCs w:val="28"/>
        </w:rPr>
      </w:pPr>
      <w:r>
        <w:rPr>
          <w:sz w:val="28"/>
          <w:szCs w:val="28"/>
        </w:rPr>
        <w:t xml:space="preserve">- Программа по работе с детьми группы риска. </w:t>
      </w:r>
    </w:p>
    <w:p w:rsidR="00E00CFB" w:rsidRDefault="00E00CFB" w:rsidP="00E00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социально-негативных явлений с обучающимися, в том числе с обучающимися категории детей-сирот и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оставшихся без попечения родителей и лиц из их числа, в 2016 году специалистами техникума и кураторами учебных групп была проведена следующая работа:</w:t>
      </w:r>
    </w:p>
    <w:p w:rsidR="00E00CFB" w:rsidRPr="00E00CFB" w:rsidRDefault="00E00CFB" w:rsidP="00E00C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FB">
        <w:rPr>
          <w:rFonts w:ascii="Times New Roman" w:hAnsi="Times New Roman" w:cs="Times New Roman"/>
          <w:sz w:val="28"/>
          <w:szCs w:val="28"/>
        </w:rPr>
        <w:t xml:space="preserve">работа в виде индивидуальных  консультаций и бесед </w:t>
      </w:r>
    </w:p>
    <w:p w:rsidR="00E00CFB" w:rsidRPr="00E00CFB" w:rsidRDefault="00E00CFB" w:rsidP="00E00C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FB">
        <w:rPr>
          <w:rFonts w:ascii="Times New Roman" w:hAnsi="Times New Roman" w:cs="Times New Roman"/>
          <w:sz w:val="28"/>
          <w:szCs w:val="28"/>
        </w:rPr>
        <w:t>проведение дополнительных консультаций преподавателями по учебным дисциплинам;</w:t>
      </w:r>
    </w:p>
    <w:p w:rsidR="00E00CFB" w:rsidRPr="00E00CFB" w:rsidRDefault="00E00CFB" w:rsidP="00E00C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FB">
        <w:rPr>
          <w:rFonts w:ascii="Times New Roman" w:hAnsi="Times New Roman" w:cs="Times New Roman"/>
          <w:sz w:val="28"/>
          <w:szCs w:val="28"/>
        </w:rPr>
        <w:t xml:space="preserve">организация углубленного изучения </w:t>
      </w:r>
      <w:proofErr w:type="gramStart"/>
      <w:r w:rsidRPr="00E00CF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00CFB">
        <w:rPr>
          <w:rFonts w:ascii="Times New Roman" w:hAnsi="Times New Roman" w:cs="Times New Roman"/>
          <w:sz w:val="28"/>
          <w:szCs w:val="28"/>
        </w:rPr>
        <w:t xml:space="preserve"> административного и уголовного права;</w:t>
      </w:r>
    </w:p>
    <w:p w:rsidR="00E00CFB" w:rsidRPr="00E00CFB" w:rsidRDefault="00E00CFB" w:rsidP="00E00C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FB">
        <w:rPr>
          <w:rFonts w:ascii="Times New Roman" w:hAnsi="Times New Roman" w:cs="Times New Roman"/>
          <w:sz w:val="28"/>
          <w:szCs w:val="28"/>
        </w:rPr>
        <w:t>привлечение обучающихся к участию в спортивных мероприятиях в техникуме и за его пределами;</w:t>
      </w:r>
    </w:p>
    <w:p w:rsidR="00E00CFB" w:rsidRPr="00E00CFB" w:rsidRDefault="00E00CFB" w:rsidP="00E00C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FB">
        <w:rPr>
          <w:rFonts w:ascii="Times New Roman" w:hAnsi="Times New Roman" w:cs="Times New Roman"/>
          <w:sz w:val="28"/>
          <w:szCs w:val="28"/>
        </w:rPr>
        <w:t xml:space="preserve">привлечение обучающихся,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D7D83">
        <w:rPr>
          <w:rFonts w:ascii="Times New Roman" w:hAnsi="Times New Roman" w:cs="Times New Roman"/>
          <w:sz w:val="28"/>
          <w:szCs w:val="28"/>
        </w:rPr>
        <w:t xml:space="preserve">том </w:t>
      </w:r>
      <w:r w:rsidR="008D7D83" w:rsidRPr="008D7D83">
        <w:rPr>
          <w:rFonts w:ascii="Times New Roman" w:hAnsi="Times New Roman" w:cs="Times New Roman"/>
          <w:sz w:val="28"/>
          <w:szCs w:val="28"/>
        </w:rPr>
        <w:t xml:space="preserve">числе  обучающихся категории детей-сирот и </w:t>
      </w:r>
      <w:proofErr w:type="gramStart"/>
      <w:r w:rsidR="008D7D83" w:rsidRPr="008D7D83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8D7D83" w:rsidRPr="008D7D83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 и лиц из их числа </w:t>
      </w:r>
      <w:r w:rsidRPr="008D7D83">
        <w:rPr>
          <w:rFonts w:ascii="Times New Roman" w:hAnsi="Times New Roman" w:cs="Times New Roman"/>
          <w:sz w:val="28"/>
          <w:szCs w:val="28"/>
        </w:rPr>
        <w:t>к участию в оздоровительных</w:t>
      </w:r>
      <w:r w:rsidRPr="00E00CFB">
        <w:rPr>
          <w:rFonts w:ascii="Times New Roman" w:hAnsi="Times New Roman" w:cs="Times New Roman"/>
          <w:sz w:val="28"/>
          <w:szCs w:val="28"/>
        </w:rPr>
        <w:t xml:space="preserve"> и агитационно-пропагандистских мероприятиях (фестивали, акции, дни здоровья и спорта);</w:t>
      </w:r>
    </w:p>
    <w:p w:rsidR="00E00CFB" w:rsidRPr="00E00CFB" w:rsidRDefault="00E00CFB" w:rsidP="00E00C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FB">
        <w:rPr>
          <w:rFonts w:ascii="Times New Roman" w:hAnsi="Times New Roman" w:cs="Times New Roman"/>
          <w:sz w:val="28"/>
          <w:szCs w:val="28"/>
        </w:rPr>
        <w:t>организация дискуссий, тренингов, классных часов для обучающихся по профилактике социально-негативных явлений;</w:t>
      </w:r>
    </w:p>
    <w:p w:rsidR="00E00CFB" w:rsidRDefault="00E00CFB" w:rsidP="00E00C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FB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8D7D83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E00CFB">
        <w:rPr>
          <w:rFonts w:ascii="Times New Roman" w:hAnsi="Times New Roman" w:cs="Times New Roman"/>
          <w:sz w:val="28"/>
          <w:szCs w:val="28"/>
        </w:rPr>
        <w:t>: индивидуальные беседы, консультации об особенностях поведения в по</w:t>
      </w:r>
      <w:r w:rsidR="000B3291">
        <w:rPr>
          <w:rFonts w:ascii="Times New Roman" w:hAnsi="Times New Roman" w:cs="Times New Roman"/>
          <w:sz w:val="28"/>
          <w:szCs w:val="28"/>
        </w:rPr>
        <w:t>дростковом и юношеском возрасте;</w:t>
      </w:r>
    </w:p>
    <w:p w:rsidR="000B3291" w:rsidRPr="00E00CFB" w:rsidRDefault="000B3291" w:rsidP="00E00C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стендов по профилактике социально-негативных явлений и профилактике правонарушений. </w:t>
      </w:r>
    </w:p>
    <w:p w:rsidR="00E00CFB" w:rsidRDefault="00E00CFB" w:rsidP="00E00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данных мероприятий позволяет создать комплексную систему ранней профилактики правонарушений обучающихся, в том числе категории детей-сирот и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оставшихся без попечения родителей и лиц из их числа, обеспечить защиту прав и законных интересов обучающихся, повысить эффективность социально-реабилитационной работы с </w:t>
      </w:r>
      <w:r>
        <w:rPr>
          <w:sz w:val="28"/>
          <w:szCs w:val="28"/>
        </w:rPr>
        <w:lastRenderedPageBreak/>
        <w:t>дезадаптированными обучающимися, совершившими противоправные действия, добиваться снижения уровня правонарушений.</w:t>
      </w:r>
    </w:p>
    <w:p w:rsidR="00EB43A0" w:rsidRDefault="00E00CFB" w:rsidP="00E00C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9291"/>
      </w:tblGrid>
      <w:tr w:rsidR="00EB43A0" w:rsidRPr="00E80E83" w:rsidTr="00A87361">
        <w:trPr>
          <w:trHeight w:val="619"/>
        </w:trPr>
        <w:tc>
          <w:tcPr>
            <w:tcW w:w="14786" w:type="dxa"/>
            <w:gridSpan w:val="3"/>
          </w:tcPr>
          <w:p w:rsidR="00EB43A0" w:rsidRPr="007E4FAF" w:rsidRDefault="00EB43A0" w:rsidP="00EB43A0">
            <w:pPr>
              <w:jc w:val="center"/>
              <w:rPr>
                <w:b/>
              </w:rPr>
            </w:pPr>
            <w:r w:rsidRPr="007E4FAF">
              <w:rPr>
                <w:b/>
                <w:sz w:val="28"/>
              </w:rPr>
              <w:t>профилактически</w:t>
            </w:r>
            <w:r>
              <w:rPr>
                <w:b/>
                <w:sz w:val="28"/>
              </w:rPr>
              <w:t>е</w:t>
            </w:r>
            <w:r w:rsidRPr="007E4FAF">
              <w:rPr>
                <w:b/>
                <w:sz w:val="28"/>
              </w:rPr>
              <w:t xml:space="preserve"> мероприятия негативных явлений среди детей-сирот и детей, оставшихся без попечения родителей, лиц из их числа</w:t>
            </w:r>
            <w:r>
              <w:rPr>
                <w:b/>
                <w:sz w:val="28"/>
              </w:rPr>
              <w:t xml:space="preserve"> п</w:t>
            </w:r>
            <w:r w:rsidRPr="007E4FAF">
              <w:rPr>
                <w:b/>
                <w:sz w:val="28"/>
              </w:rPr>
              <w:t>роводимы</w:t>
            </w:r>
            <w:r>
              <w:rPr>
                <w:b/>
                <w:sz w:val="28"/>
              </w:rPr>
              <w:t>е в 2016г.</w:t>
            </w:r>
          </w:p>
        </w:tc>
      </w:tr>
      <w:tr w:rsidR="00EB43A0" w:rsidRPr="00E80E83" w:rsidTr="00252E97">
        <w:trPr>
          <w:trHeight w:val="699"/>
        </w:trPr>
        <w:tc>
          <w:tcPr>
            <w:tcW w:w="4219" w:type="dxa"/>
          </w:tcPr>
          <w:p w:rsidR="00EB43A0" w:rsidRPr="00E80E83" w:rsidRDefault="00EB43A0" w:rsidP="00A87361">
            <w:pPr>
              <w:rPr>
                <w:b/>
              </w:rPr>
            </w:pPr>
            <w:r w:rsidRPr="00E80E83">
              <w:rPr>
                <w:b/>
              </w:rPr>
              <w:t>Название мероприятия</w:t>
            </w:r>
          </w:p>
        </w:tc>
        <w:tc>
          <w:tcPr>
            <w:tcW w:w="1276" w:type="dxa"/>
          </w:tcPr>
          <w:p w:rsidR="00EB43A0" w:rsidRPr="00E80E83" w:rsidRDefault="00EB43A0" w:rsidP="00A87361">
            <w:pPr>
              <w:rPr>
                <w:b/>
              </w:rPr>
            </w:pPr>
            <w:r w:rsidRPr="00E80E83">
              <w:rPr>
                <w:b/>
              </w:rPr>
              <w:t>Количество человек</w:t>
            </w:r>
          </w:p>
        </w:tc>
        <w:tc>
          <w:tcPr>
            <w:tcW w:w="9291" w:type="dxa"/>
          </w:tcPr>
          <w:p w:rsidR="00EB43A0" w:rsidRPr="00E80E83" w:rsidRDefault="00EB43A0" w:rsidP="00A87361">
            <w:pPr>
              <w:rPr>
                <w:b/>
              </w:rPr>
            </w:pPr>
            <w:r w:rsidRPr="00E80E83">
              <w:rPr>
                <w:b/>
              </w:rPr>
              <w:t>Подтверждающие ссылки</w:t>
            </w:r>
          </w:p>
        </w:tc>
      </w:tr>
      <w:tr w:rsidR="00EB43A0" w:rsidRPr="00E80E83" w:rsidTr="00252E97">
        <w:tc>
          <w:tcPr>
            <w:tcW w:w="4219" w:type="dxa"/>
          </w:tcPr>
          <w:p w:rsidR="00EB43A0" w:rsidRPr="00E80E83" w:rsidRDefault="00EB43A0" w:rsidP="00A87361">
            <w:r w:rsidRPr="00E80E83">
              <w:t xml:space="preserve">Участие в акции АНТИ-спайс </w:t>
            </w:r>
          </w:p>
        </w:tc>
        <w:tc>
          <w:tcPr>
            <w:tcW w:w="1276" w:type="dxa"/>
          </w:tcPr>
          <w:p w:rsidR="00EB43A0" w:rsidRPr="00E80E83" w:rsidRDefault="00EB43A0" w:rsidP="00A87361">
            <w:r w:rsidRPr="00E80E83">
              <w:t>1</w:t>
            </w:r>
          </w:p>
        </w:tc>
        <w:tc>
          <w:tcPr>
            <w:tcW w:w="9291" w:type="dxa"/>
          </w:tcPr>
          <w:p w:rsidR="00EB43A0" w:rsidRPr="00E80E83" w:rsidRDefault="00252E97" w:rsidP="00A87361">
            <w:hyperlink r:id="rId6" w:history="1">
              <w:r w:rsidR="00EB43A0" w:rsidRPr="00E80E83">
                <w:rPr>
                  <w:rStyle w:val="a5"/>
                </w:rPr>
                <w:t>http://irkat.ru/2016/04/7824/</w:t>
              </w:r>
            </w:hyperlink>
          </w:p>
          <w:p w:rsidR="00EB43A0" w:rsidRPr="00E80E83" w:rsidRDefault="00EB43A0" w:rsidP="00A87361"/>
        </w:tc>
      </w:tr>
      <w:tr w:rsidR="00EB43A0" w:rsidRPr="00252E97" w:rsidTr="00252E97">
        <w:tc>
          <w:tcPr>
            <w:tcW w:w="4219" w:type="dxa"/>
          </w:tcPr>
          <w:p w:rsidR="00EB43A0" w:rsidRPr="00E80E83" w:rsidRDefault="00252E97" w:rsidP="00A87361">
            <w:hyperlink r:id="rId7" w:tooltip="Постоянная ссылка: 1 место в профилактическом антинаркотическом квесте " w:history="1">
              <w:r w:rsidR="00EB43A0" w:rsidRPr="00E80E83">
                <w:t xml:space="preserve">1 место в </w:t>
              </w:r>
              <w:proofErr w:type="gramStart"/>
              <w:r w:rsidR="00EB43A0" w:rsidRPr="00E80E83">
                <w:t>профилактическом</w:t>
              </w:r>
              <w:proofErr w:type="gramEnd"/>
              <w:r w:rsidR="00EB43A0" w:rsidRPr="00E80E83">
                <w:t xml:space="preserve"> антинаркотическом </w:t>
              </w:r>
              <w:proofErr w:type="spellStart"/>
              <w:r w:rsidR="00EB43A0" w:rsidRPr="00E80E83">
                <w:t>квесте</w:t>
              </w:r>
              <w:proofErr w:type="spellEnd"/>
              <w:r w:rsidR="00EB43A0" w:rsidRPr="00E80E83">
                <w:t xml:space="preserve"> «Знания – сила в борьбе с наркобизнесом!»</w:t>
              </w:r>
            </w:hyperlink>
          </w:p>
          <w:p w:rsidR="00EB43A0" w:rsidRPr="00E80E83" w:rsidRDefault="00EB43A0" w:rsidP="00A87361"/>
        </w:tc>
        <w:tc>
          <w:tcPr>
            <w:tcW w:w="1276" w:type="dxa"/>
          </w:tcPr>
          <w:p w:rsidR="00EB43A0" w:rsidRPr="0099420B" w:rsidRDefault="00EB43A0" w:rsidP="00A8736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291" w:type="dxa"/>
          </w:tcPr>
          <w:p w:rsidR="00EB43A0" w:rsidRPr="007E4FAF" w:rsidRDefault="00252E97" w:rsidP="00A87361">
            <w:pPr>
              <w:rPr>
                <w:lang w:val="en-US"/>
              </w:rPr>
            </w:pPr>
            <w:r>
              <w:fldChar w:fldCharType="begin"/>
            </w:r>
            <w:r w:rsidRPr="00252E97">
              <w:rPr>
                <w:lang w:val="en-US"/>
              </w:rPr>
              <w:instrText xml:space="preserve"> HYPERLINK "http://irkat.ru/2016/04/1-%D0%BC%D0%B5%D1%81%D1%82%D0%BE-%D0%B2-%D0%BF%D1%80%D0%BE%D1%8</w:instrText>
            </w:r>
            <w:r w:rsidRPr="00252E97">
              <w:rPr>
                <w:lang w:val="en-US"/>
              </w:rPr>
              <w:instrText xml:space="preserve">4%D0%B8%D0%BB%D0%B0%D0%BA%D1%82%D0%B8%D1%87%D0%B5%D1%81%D0%BA%D0%BE%D0%BC-%D0%B0%D0%BD%D1%82%D0%B8%D0%BD%D0%B0%D1%80%D0%BA%D0%BE%D1%82/" </w:instrText>
            </w:r>
            <w:r>
              <w:fldChar w:fldCharType="separate"/>
            </w:r>
            <w:r w:rsidR="00EB43A0" w:rsidRPr="007E4FAF">
              <w:rPr>
                <w:rStyle w:val="a5"/>
                <w:lang w:val="en-US"/>
              </w:rPr>
              <w:t>http://irkat.ru/2016/04/1-%D0%BC%D0%B5%D1%81%D1%82%D0%BE-%D0%B2-%D0%BF%D1%80%D0%BE%D1%84%D0%B8%D0%BB%D0%B0%D0%BA%D1%82%D0%B8%D1%87%D0%B5%D1%81%D0%BA%D0%BE%D0%BC-%D0%B0%D0%BD%D1%82%D0%B8%D0%BD%D0%B0%D1%80%D0%BA%D0%BE%D1%82/</w:t>
            </w:r>
            <w:r>
              <w:rPr>
                <w:rStyle w:val="a5"/>
                <w:lang w:val="en-US"/>
              </w:rPr>
              <w:fldChar w:fldCharType="end"/>
            </w:r>
          </w:p>
          <w:p w:rsidR="00EB43A0" w:rsidRPr="007E4FAF" w:rsidRDefault="00EB43A0" w:rsidP="00A87361">
            <w:pPr>
              <w:rPr>
                <w:lang w:val="en-US"/>
              </w:rPr>
            </w:pPr>
          </w:p>
        </w:tc>
      </w:tr>
      <w:tr w:rsidR="00EB43A0" w:rsidRPr="00E80E83" w:rsidTr="00252E97">
        <w:tc>
          <w:tcPr>
            <w:tcW w:w="4219" w:type="dxa"/>
          </w:tcPr>
          <w:p w:rsidR="00EB43A0" w:rsidRPr="00E80E83" w:rsidRDefault="00EB43A0" w:rsidP="00A87361">
            <w:r w:rsidRPr="00E80E83">
              <w:t xml:space="preserve">Классный час на тему «Профилактика социально-негативных явлений. ВИЧ инфекция и </w:t>
            </w:r>
            <w:proofErr w:type="gramStart"/>
            <w:r w:rsidRPr="00E80E83">
              <w:t>другие</w:t>
            </w:r>
            <w:proofErr w:type="gramEnd"/>
            <w:r w:rsidRPr="00E80E83">
              <w:t xml:space="preserve"> социально значимые заболевания».</w:t>
            </w:r>
          </w:p>
          <w:p w:rsidR="00EB43A0" w:rsidRPr="00E80E83" w:rsidRDefault="00EB43A0" w:rsidP="00A87361"/>
        </w:tc>
        <w:tc>
          <w:tcPr>
            <w:tcW w:w="1276" w:type="dxa"/>
          </w:tcPr>
          <w:p w:rsidR="00EB43A0" w:rsidRPr="00E80E83" w:rsidRDefault="00EB43A0" w:rsidP="00A87361">
            <w:r>
              <w:t>6</w:t>
            </w:r>
          </w:p>
        </w:tc>
        <w:tc>
          <w:tcPr>
            <w:tcW w:w="9291" w:type="dxa"/>
          </w:tcPr>
          <w:p w:rsidR="00EB43A0" w:rsidRPr="00E80E83" w:rsidRDefault="00252E97" w:rsidP="00A87361">
            <w:hyperlink r:id="rId8" w:history="1">
              <w:proofErr w:type="gramStart"/>
              <w:r w:rsidR="00EB43A0" w:rsidRPr="00E80E83">
                <w:rPr>
                  <w:rStyle w:val="a5"/>
                </w:rPr>
                <w:t>http://irkat.ru/2016/11/%D0%BA%D0%BB%D0%B0%D1%81%D1%81%D0%BD%D1%8B%D0%B9-%D1%87%D0%B0%D1%81-%D0%BD%D0%B0-%D1%82%D0%B5%D0%BC%D1%83-%D0%BF%D1%80%D0%BE%D1%84%D0%B8%D0%BB%D0%B0%D0%BA%D1%82%D0%B8%D0</w:t>
              </w:r>
              <w:proofErr w:type="gramEnd"/>
              <w:r w:rsidR="00EB43A0" w:rsidRPr="00E80E83">
                <w:rPr>
                  <w:rStyle w:val="a5"/>
                </w:rPr>
                <w:t>%BA%D0%B0-%D1%81%D0%BE/</w:t>
              </w:r>
            </w:hyperlink>
          </w:p>
          <w:p w:rsidR="00EB43A0" w:rsidRPr="00E80E83" w:rsidRDefault="00EB43A0" w:rsidP="00A87361"/>
        </w:tc>
      </w:tr>
      <w:tr w:rsidR="00EB43A0" w:rsidRPr="00E80E83" w:rsidTr="00252E97">
        <w:tc>
          <w:tcPr>
            <w:tcW w:w="4219" w:type="dxa"/>
          </w:tcPr>
          <w:p w:rsidR="00EB43A0" w:rsidRPr="00E80E83" w:rsidRDefault="00EB43A0" w:rsidP="00A87361">
            <w:r w:rsidRPr="00E80E83">
              <w:t>«День Здоровья»</w:t>
            </w:r>
          </w:p>
          <w:p w:rsidR="00EB43A0" w:rsidRPr="00E80E83" w:rsidRDefault="00EB43A0" w:rsidP="00A87361"/>
        </w:tc>
        <w:tc>
          <w:tcPr>
            <w:tcW w:w="1276" w:type="dxa"/>
          </w:tcPr>
          <w:p w:rsidR="00EB43A0" w:rsidRPr="00E80E83" w:rsidRDefault="00617FAA" w:rsidP="00A87361">
            <w:r>
              <w:t>7</w:t>
            </w:r>
          </w:p>
        </w:tc>
        <w:tc>
          <w:tcPr>
            <w:tcW w:w="9291" w:type="dxa"/>
          </w:tcPr>
          <w:p w:rsidR="00EB43A0" w:rsidRDefault="00252E97" w:rsidP="00A87361">
            <w:hyperlink r:id="rId9" w:history="1">
              <w:r w:rsidR="00EB43A0" w:rsidRPr="00D10E54">
                <w:rPr>
                  <w:rStyle w:val="a5"/>
                </w:rPr>
                <w:t>http://irkat.ru/2016/10/%D0%B4%D0%B5%D0%BD%D1%8C-%D0%B7%D0%B4%D0%BE%D1%80%D0%BE%D0%B2%D1%8C%D1%8F-2/</w:t>
              </w:r>
            </w:hyperlink>
          </w:p>
          <w:p w:rsidR="00EB43A0" w:rsidRPr="00E80E83" w:rsidRDefault="00EB43A0" w:rsidP="00A87361"/>
        </w:tc>
      </w:tr>
      <w:tr w:rsidR="00EB43A0" w:rsidRPr="00E80E83" w:rsidTr="00252E97">
        <w:tc>
          <w:tcPr>
            <w:tcW w:w="4219" w:type="dxa"/>
          </w:tcPr>
          <w:p w:rsidR="00EB43A0" w:rsidRPr="00314D6F" w:rsidRDefault="00EB43A0" w:rsidP="00A87361">
            <w:r w:rsidRPr="00314D6F">
              <w:t>Акция «Будущее за нами»</w:t>
            </w:r>
          </w:p>
          <w:p w:rsidR="00EB43A0" w:rsidRPr="00E80E83" w:rsidRDefault="00EB43A0" w:rsidP="00A87361"/>
        </w:tc>
        <w:tc>
          <w:tcPr>
            <w:tcW w:w="1276" w:type="dxa"/>
          </w:tcPr>
          <w:p w:rsidR="00EB43A0" w:rsidRPr="00E80E83" w:rsidRDefault="00EB43A0" w:rsidP="00A87361">
            <w:r>
              <w:t>5</w:t>
            </w:r>
          </w:p>
        </w:tc>
        <w:tc>
          <w:tcPr>
            <w:tcW w:w="9291" w:type="dxa"/>
          </w:tcPr>
          <w:p w:rsidR="00EB43A0" w:rsidRDefault="00252E97" w:rsidP="00A87361">
            <w:hyperlink r:id="rId10" w:history="1">
              <w:r w:rsidR="00EB43A0" w:rsidRPr="00D10E54">
                <w:rPr>
                  <w:rStyle w:val="a5"/>
                </w:rPr>
                <w:t>http://irkat.ru/2016/03/%D0%B0%D0%BA%D1%86%D0%B8%D1%8F-%D0%B1%D1%83%D0%B4%D1%83%D1%89%D0%B5%D0%B5-%D0%B7%D0%B0-%D0%BD%D0%B0%D0%BC%D0%B8/</w:t>
              </w:r>
            </w:hyperlink>
          </w:p>
          <w:p w:rsidR="00EB43A0" w:rsidRPr="00E80E83" w:rsidRDefault="00EB43A0" w:rsidP="00A87361"/>
        </w:tc>
      </w:tr>
    </w:tbl>
    <w:p w:rsidR="00243350" w:rsidRDefault="00E00CFB" w:rsidP="00E00CFB">
      <w:r>
        <w:rPr>
          <w:sz w:val="28"/>
          <w:szCs w:val="28"/>
        </w:rPr>
        <w:t xml:space="preserve">                                         </w:t>
      </w:r>
    </w:p>
    <w:sectPr w:rsidR="00243350" w:rsidSect="00EB43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62AB4"/>
    <w:multiLevelType w:val="hybridMultilevel"/>
    <w:tmpl w:val="705026D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C3F2A"/>
    <w:multiLevelType w:val="hybridMultilevel"/>
    <w:tmpl w:val="F6104F88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CFB"/>
    <w:rsid w:val="000B3291"/>
    <w:rsid w:val="000F304A"/>
    <w:rsid w:val="00243350"/>
    <w:rsid w:val="00252E97"/>
    <w:rsid w:val="005D4DBA"/>
    <w:rsid w:val="006132FA"/>
    <w:rsid w:val="00617FAA"/>
    <w:rsid w:val="008D7D83"/>
    <w:rsid w:val="00B047C3"/>
    <w:rsid w:val="00E00CFB"/>
    <w:rsid w:val="00E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C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B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43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at.ru/2016/11/%D0%BA%D0%BB%D0%B0%D1%81%D1%81%D0%BD%D1%8B%D0%B9-%D1%87%D0%B0%D1%81-%D0%BD%D0%B0-%D1%82%D0%B5%D0%BC%D1%83-%D0%BF%D1%80%D0%BE%D1%84%D0%B8%D0%BB%D0%B0%D0%BA%D1%82%D0%B8%D0%BA%D0%B0-%D1%81%D0%B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rkat.ru/2016/04/1-%d0%bc%d0%b5%d1%81%d1%82%d0%be-%d0%b2-%d0%bf%d1%80%d0%be%d1%84%d0%b8%d0%bb%d0%b0%d0%ba%d1%82%d0%b8%d1%87%d0%b5%d1%81%d0%ba%d0%be%d0%bc-%d0%b0%d0%bd%d1%82%d0%b8%d0%bd%d0%b0%d1%80%d0%ba%d0%be%d1%8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at.ru/2016/04/782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rkat.ru/2016/03/%D0%B0%D0%BA%D1%86%D0%B8%D1%8F-%D0%B1%D1%83%D0%B4%D1%83%D1%89%D0%B5%D0%B5-%D0%B7%D0%B0-%D0%BD%D0%B0%D0%BC%D0%B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kat.ru/2016/10/%D0%B4%D0%B5%D0%BD%D1%8C-%D0%B7%D0%B4%D0%BE%D1%80%D0%BE%D0%B2%D1%8C%D1%8F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korobkina</dc:creator>
  <cp:keywords/>
  <dc:description/>
  <cp:lastModifiedBy>Бондаренко Ольга Андреевна</cp:lastModifiedBy>
  <cp:revision>8</cp:revision>
  <dcterms:created xsi:type="dcterms:W3CDTF">2016-11-29T09:42:00Z</dcterms:created>
  <dcterms:modified xsi:type="dcterms:W3CDTF">2016-11-30T05:56:00Z</dcterms:modified>
</cp:coreProperties>
</file>